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CA04B9" w:rsidRDefault="00064FF0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A05570" w:rsidRDefault="00064FF0" w:rsidP="00CA04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55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064FF0" w:rsidRPr="00A05570" w:rsidRDefault="00064FF0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A05570" w:rsidRDefault="00064FF0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A05570" w:rsidRDefault="00064FF0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0557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B0598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A05570"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 w:rsidR="001B0598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A05570">
        <w:rPr>
          <w:rFonts w:ascii="Times New Roman" w:hAnsi="Times New Roman" w:cs="Times New Roman"/>
          <w:color w:val="000000"/>
          <w:sz w:val="28"/>
          <w:szCs w:val="28"/>
        </w:rPr>
        <w:t xml:space="preserve"> 2018 года</w:t>
      </w:r>
      <w:r w:rsidRPr="00A055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55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55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0557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№ </w:t>
      </w:r>
      <w:r w:rsidR="001B0598">
        <w:rPr>
          <w:rFonts w:ascii="Times New Roman" w:hAnsi="Times New Roman" w:cs="Times New Roman"/>
          <w:color w:val="000000"/>
          <w:sz w:val="28"/>
          <w:szCs w:val="28"/>
        </w:rPr>
        <w:t>1360</w:t>
      </w:r>
    </w:p>
    <w:p w:rsidR="00064FF0" w:rsidRPr="00A05570" w:rsidRDefault="00064FF0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A05570" w:rsidRDefault="00064FF0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5570">
        <w:rPr>
          <w:rFonts w:ascii="Times New Roman" w:hAnsi="Times New Roman" w:cs="Times New Roman"/>
          <w:color w:val="000000"/>
          <w:sz w:val="28"/>
          <w:szCs w:val="28"/>
        </w:rPr>
        <w:t>г. Тверь</w:t>
      </w:r>
    </w:p>
    <w:p w:rsidR="00064FF0" w:rsidRPr="00A05570" w:rsidRDefault="00064FF0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F0" w:rsidRPr="00A05570" w:rsidRDefault="00064FF0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0557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 города Твери</w:t>
      </w:r>
    </w:p>
    <w:p w:rsidR="00064FF0" w:rsidRPr="00A05570" w:rsidRDefault="00064FF0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5570">
        <w:rPr>
          <w:rFonts w:ascii="Times New Roman" w:hAnsi="Times New Roman" w:cs="Times New Roman"/>
          <w:b/>
          <w:bCs/>
          <w:sz w:val="28"/>
          <w:szCs w:val="28"/>
        </w:rPr>
        <w:t>«Обеспечение доступным жильем населения города Твери»</w:t>
      </w:r>
    </w:p>
    <w:p w:rsidR="00064FF0" w:rsidRPr="00A05570" w:rsidRDefault="00064FF0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5570">
        <w:rPr>
          <w:rFonts w:ascii="Times New Roman" w:hAnsi="Times New Roman" w:cs="Times New Roman"/>
          <w:b/>
          <w:bCs/>
          <w:sz w:val="28"/>
          <w:szCs w:val="28"/>
        </w:rPr>
        <w:t xml:space="preserve">на 2015 - 2020 годы, </w:t>
      </w:r>
      <w:proofErr w:type="gramStart"/>
      <w:r w:rsidRPr="00A05570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 w:rsidRPr="00A0557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</w:t>
      </w:r>
    </w:p>
    <w:p w:rsidR="00064FF0" w:rsidRPr="00A05570" w:rsidRDefault="00064FF0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5570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30.10.2014 № 1397</w:t>
      </w:r>
    </w:p>
    <w:bookmarkEnd w:id="0"/>
    <w:p w:rsidR="00064FF0" w:rsidRPr="00A05570" w:rsidRDefault="00064FF0" w:rsidP="00BA0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FF0" w:rsidRPr="00A05570" w:rsidRDefault="00064FF0" w:rsidP="00BA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179</w:t>
        </w:r>
      </w:hyperlink>
      <w:r w:rsidRPr="00A0557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42</w:t>
        </w:r>
      </w:hyperlink>
      <w:r w:rsidRPr="00A05570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№ 179, </w:t>
      </w:r>
      <w:hyperlink r:id="rId10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Pr="00A05570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2542, руководствуясь Уставом города Твери,</w:t>
      </w:r>
    </w:p>
    <w:p w:rsidR="00064FF0" w:rsidRPr="00A05570" w:rsidRDefault="00064FF0" w:rsidP="00BA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FF0" w:rsidRPr="00A05570" w:rsidRDefault="00064FF0" w:rsidP="00F900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64FF0" w:rsidRPr="00A05570" w:rsidRDefault="00064FF0" w:rsidP="00CA04B9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Внести в муниципальную </w:t>
      </w:r>
      <w:hyperlink r:id="rId11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A05570">
        <w:rPr>
          <w:rFonts w:ascii="Times New Roman" w:hAnsi="Times New Roman" w:cs="Times New Roman"/>
          <w:sz w:val="28"/>
          <w:szCs w:val="28"/>
        </w:rPr>
        <w:t xml:space="preserve"> города Твери «Обеспечение доступным жильем населения города Твери» на 2015 – 2020 годы, утвержденную постановлением администрации города Твери от 30.10.2014 № 1397 (далее – Программа), следующие изменения:</w:t>
      </w:r>
    </w:p>
    <w:p w:rsidR="00064FF0" w:rsidRPr="00A05570" w:rsidRDefault="00064FF0" w:rsidP="00CA04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1.1. раздел «Ответственный исполнитель муниципальной программы» паспорта Программы изложить в следующей редакции: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64FF0" w:rsidRPr="00A05570">
        <w:tc>
          <w:tcPr>
            <w:tcW w:w="5068" w:type="dxa"/>
          </w:tcPr>
          <w:p w:rsidR="00064FF0" w:rsidRPr="00A05570" w:rsidRDefault="00064FF0" w:rsidP="00486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069" w:type="dxa"/>
          </w:tcPr>
          <w:p w:rsidR="00064FF0" w:rsidRPr="00A05570" w:rsidRDefault="00064FF0" w:rsidP="00486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</w:tbl>
    <w:p w:rsidR="00064FF0" w:rsidRPr="00A05570" w:rsidRDefault="00064FF0" w:rsidP="006D2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»;</w:t>
      </w:r>
    </w:p>
    <w:p w:rsidR="00064FF0" w:rsidRPr="00A05570" w:rsidRDefault="00064FF0" w:rsidP="00570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1.2. раздел «Соисполнители муниципальной программы» паспорта Программы изложить в следующей редакции:</w:t>
      </w:r>
    </w:p>
    <w:p w:rsidR="00064FF0" w:rsidRPr="00A05570" w:rsidRDefault="00064FF0" w:rsidP="00570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64FF0" w:rsidRPr="00A05570">
        <w:tc>
          <w:tcPr>
            <w:tcW w:w="5068" w:type="dxa"/>
          </w:tcPr>
          <w:p w:rsidR="00064FF0" w:rsidRPr="00A05570" w:rsidRDefault="00064FF0" w:rsidP="009F3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Соисполнители муниципальной программы</w:t>
            </w:r>
          </w:p>
        </w:tc>
        <w:tc>
          <w:tcPr>
            <w:tcW w:w="5069" w:type="dxa"/>
          </w:tcPr>
          <w:p w:rsidR="00064FF0" w:rsidRPr="00A05570" w:rsidRDefault="00064FF0" w:rsidP="009F3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Твери, департамент жилищно-коммунального хозяйства и жилищной политики администрации города Твери, департамент архитектуры и строительства администрации города Твери</w:t>
            </w:r>
          </w:p>
        </w:tc>
      </w:tr>
    </w:tbl>
    <w:p w:rsidR="00064FF0" w:rsidRPr="00A05570" w:rsidRDefault="00064FF0" w:rsidP="006D2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»;</w:t>
      </w:r>
    </w:p>
    <w:p w:rsidR="00064FF0" w:rsidRPr="00A05570" w:rsidRDefault="00064FF0" w:rsidP="00427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1.3.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064FF0" w:rsidRPr="00A05570" w:rsidRDefault="00064FF0" w:rsidP="00427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5209"/>
      </w:tblGrid>
      <w:tr w:rsidR="00064FF0" w:rsidRPr="00A05570">
        <w:tc>
          <w:tcPr>
            <w:tcW w:w="4750" w:type="dxa"/>
          </w:tcPr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064FF0" w:rsidRPr="00A05570" w:rsidRDefault="00064FF0" w:rsidP="00486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1. Общий объем финансирования муниципальной программы составляет 1501321,30 тысячи рублей, в том числе: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1 –  706423,5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2 – 277888,5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3 – 517009,30 тысячи рублей.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2015 год – 502240,2 тысячи рублей, в том числе: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1 – 165631,5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2 – 186211,1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3 – 150397,6 тысячи рублей.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2016 год – 256510,2 тысячи рублей, в том числе: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1 – 138819,6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2 – 17276,0 тысяч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3 – 100414,6 тысячи рублей.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2017 год – 218274,9 тысячи рублей, в том числе: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1 – 134922,6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2 – 6993,4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3 – 76358,9 тысячи рублей.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2018 год – 204234,4 тысячи рублей, в том числе: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1 – 116231,3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2 – 21555,6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3 – 66447,5 тысячи рублей.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2019 год – 158832,7 тысячи рублей, в том числе: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1 – 79373,7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2 – 22462,1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3 – 56996,9 тысячи рублей.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2020 год – 161228,9 тысячи рублей, в том числе: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1 – 71444,8 тысячи рублей;</w:t>
            </w:r>
          </w:p>
          <w:p w:rsidR="00064FF0" w:rsidRPr="00A05570" w:rsidRDefault="00064FF0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2 – 23390,3 тысячи рублей;</w:t>
            </w:r>
          </w:p>
          <w:p w:rsidR="00064FF0" w:rsidRPr="00A05570" w:rsidRDefault="00064FF0" w:rsidP="00770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подпрограмма 3 – 66393,8 тысячи рублей</w:t>
            </w:r>
          </w:p>
        </w:tc>
      </w:tr>
    </w:tbl>
    <w:p w:rsidR="00064FF0" w:rsidRPr="00A05570" w:rsidRDefault="00064FF0" w:rsidP="002264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064FF0" w:rsidRPr="00A05570" w:rsidRDefault="00064FF0" w:rsidP="002264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1.4. абзац пятый подпункта а) подпункта 1 пункта 3.1.2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2264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«Исполнителем данного мероприятия до 2018 года явля</w:t>
      </w:r>
      <w:r w:rsidR="009A254A">
        <w:rPr>
          <w:rFonts w:ascii="Times New Roman" w:hAnsi="Times New Roman" w:cs="Times New Roman"/>
          <w:sz w:val="28"/>
          <w:szCs w:val="28"/>
        </w:rPr>
        <w:t>л</w:t>
      </w:r>
      <w:r w:rsidRPr="00A05570">
        <w:rPr>
          <w:rFonts w:ascii="Times New Roman" w:hAnsi="Times New Roman" w:cs="Times New Roman"/>
          <w:sz w:val="28"/>
          <w:szCs w:val="28"/>
        </w:rPr>
        <w:t>ся департамент архитектуры и строительства администрации города Твери, с 2018 года – департамент жилищно-коммунального хозяйства, жилищной политики и строительства администрации города Твери. Участвует в реализации мероприятия департамент управления имуществом и земельными ресурсами администрации города Твери;»;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1.5. в абзаце третьем подпункта б) подпункта 1 пункта 3.1.2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1.6. в абзаце третьем подпункта в) подпункта 1 пункта 3.1.2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lastRenderedPageBreak/>
        <w:t xml:space="preserve">1.7. в абзаце четвертом подпункта ж) подпункта 1 пункта 3.1.2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1.8. пункт 3.1.3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593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«3.1.3. </w:t>
      </w:r>
      <w:r w:rsidRPr="00A05570">
        <w:rPr>
          <w:rFonts w:ascii="Times New Roman" w:hAnsi="Times New Roman" w:cs="Times New Roman"/>
          <w:sz w:val="24"/>
          <w:szCs w:val="24"/>
        </w:rPr>
        <w:t>О</w:t>
      </w:r>
      <w:r w:rsidRPr="00A05570">
        <w:rPr>
          <w:rFonts w:ascii="Times New Roman" w:hAnsi="Times New Roman" w:cs="Times New Roman"/>
          <w:sz w:val="28"/>
          <w:szCs w:val="28"/>
        </w:rPr>
        <w:t>бъем финансовых ресурсов, необходимый для реализации подпрограммы</w:t>
      </w:r>
    </w:p>
    <w:p w:rsidR="00064FF0" w:rsidRPr="00A05570" w:rsidRDefault="00064FF0" w:rsidP="00593EF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Финансирование подпрограммы 1 осуществляется за счет средств бюджета города Твери, средств федерального бюджета и средств областного бюджета Тверской области. Общий объем финансовых ресурсов, необходимый для реализации подпрограммы 1, составляет 703 160,5 тысячи рублей.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1, по годам реализации муниципальной программы в разрезе задач приведен в таблице 1: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4FF0" w:rsidRPr="00A05570" w:rsidRDefault="00064FF0" w:rsidP="00CD0B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96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057"/>
        <w:gridCol w:w="1057"/>
        <w:gridCol w:w="1057"/>
        <w:gridCol w:w="1057"/>
        <w:gridCol w:w="1057"/>
        <w:gridCol w:w="1061"/>
        <w:gridCol w:w="1292"/>
      </w:tblGrid>
      <w:tr w:rsidR="00064FF0" w:rsidRPr="00A0557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064FF0" w:rsidRPr="00A05570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FF0" w:rsidRPr="00A0557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94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Задача 1 «Создание условий для обеспечения граждан жилыми помещениями»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59519,4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32298,7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31777,1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C41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14257,9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6500,0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144353,1</w:t>
            </w:r>
          </w:p>
        </w:tc>
      </w:tr>
      <w:tr w:rsidR="00064FF0" w:rsidRPr="00A0557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94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Задача 2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106112,1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106520,9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103145,5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101973,4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72873,7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71444,8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562070,4</w:t>
            </w:r>
          </w:p>
        </w:tc>
      </w:tr>
      <w:tr w:rsidR="00064FF0" w:rsidRPr="00A0557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165631,5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138819,6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134922,6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116231,3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79373,7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71444,8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706423,5</w:t>
            </w:r>
          </w:p>
        </w:tc>
      </w:tr>
    </w:tbl>
    <w:p w:rsidR="00064FF0" w:rsidRPr="00A05570" w:rsidRDefault="00064FF0" w:rsidP="00593EF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»;</w:t>
      </w:r>
    </w:p>
    <w:p w:rsidR="00064FF0" w:rsidRPr="00A05570" w:rsidRDefault="00064FF0" w:rsidP="002146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lastRenderedPageBreak/>
        <w:t xml:space="preserve">1.9. абзац пятый подпункта а) подпункта 1 пункта 3.2.2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2146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«Исполнителем данного мероприятия является департамент архитектуры и строительства администрации города Твери, соисполнителем – департамент жилищно-коммунального хозяйства и жилищной политики администрации города Твери.</w:t>
      </w:r>
    </w:p>
    <w:p w:rsidR="00064FF0" w:rsidRPr="00A05570" w:rsidRDefault="00064FF0" w:rsidP="002146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Исполнителем данного мероприятия с 2018 года является департамент жилищно-коммунального хозяйства, жилищной политики и строительства администрации города Твери</w:t>
      </w:r>
      <w:proofErr w:type="gramStart"/>
      <w:r w:rsidRPr="00A0557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05570">
        <w:rPr>
          <w:rFonts w:ascii="Times New Roman" w:hAnsi="Times New Roman" w:cs="Times New Roman"/>
          <w:sz w:val="28"/>
          <w:szCs w:val="28"/>
        </w:rPr>
        <w:t>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570">
        <w:rPr>
          <w:rFonts w:ascii="Times New Roman" w:hAnsi="Times New Roman" w:cs="Times New Roman"/>
          <w:sz w:val="28"/>
          <w:szCs w:val="28"/>
        </w:rPr>
        <w:t xml:space="preserve">1.10. в абзац е третьем подпункта в) подпункта 1 пункта 3.2.2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  <w:proofErr w:type="gramEnd"/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1.11. в абзаце третьем подпункта г) подпункта 1 пункта 3.2.2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1.12. в абзаце третьем подпункта д) подпункта 1 пункта 3.2.2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1.13. в абзаце третьем подпункта к) подпункта 1 пункта 3.2.2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1.14. абзац четвертый подпункта а) подпункта 2 пункта 3.2.2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2146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«Исполнителем данного мероприятия до 2018 года является департамент архитектуры и строительства администрации города Твери, с 2018 года – департамент жилищно-коммунального хозяйства, жилищной политики и строительства администрации города Твери</w:t>
      </w:r>
      <w:proofErr w:type="gramStart"/>
      <w:r w:rsidRPr="00A0557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05570">
        <w:rPr>
          <w:rFonts w:ascii="Times New Roman" w:hAnsi="Times New Roman" w:cs="Times New Roman"/>
          <w:sz w:val="28"/>
          <w:szCs w:val="28"/>
        </w:rPr>
        <w:t>;</w:t>
      </w:r>
    </w:p>
    <w:p w:rsidR="00064FF0" w:rsidRPr="00A05570" w:rsidRDefault="00064FF0" w:rsidP="002146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1.15. пункт 3.2.3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«3.2.3. Объем финансовых ресурсов, необходимый для реализации подпрограммы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Финансирование подпрограммы 2 осуществляется за счет средств бюджета города Твери, средств Фонда содействия реформированию жилищно-коммунального хозяйства и средств областного бюджета Тверской области. Общий объем финансовых ресурсов, необходимый для реализации подпрограммы 2, составляет 277888,5 тысячи рублей, в том числе: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lastRenderedPageBreak/>
        <w:t>- средств бюджета города Твери 189845,0 тысяч рублей;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- средств Фонда содействия реформированию жилищно-коммунального хозяйства 41704,8 тысячи рублей;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- средств областного бюджета Тверской области 46338,7 тысячи рублей.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Переселение граждан по адресам места жительства из домов, признанных аварийными, по годам реализации 2015 - 2020 годов муниципальной программы: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2015 год - 2-й Стахановский проезд, дом 30; улица Прядильная, дом 4/10;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2016 год - улица Благоева, дом 25; улица Коминтерна, дом 19; Керамический завод, дом 3; улица Спортивная, дом 5; улица Спортивная, дом 3; улица Бориса Полевого, дом 4; улица Строителей, дом 13; поселок </w:t>
      </w:r>
      <w:proofErr w:type="spellStart"/>
      <w:r w:rsidRPr="00A05570"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 w:rsidRPr="00A05570">
        <w:rPr>
          <w:rFonts w:ascii="Times New Roman" w:hAnsi="Times New Roman" w:cs="Times New Roman"/>
          <w:sz w:val="28"/>
          <w:szCs w:val="28"/>
        </w:rPr>
        <w:t>, дом 16; поселок Элеватор, 2-ой Переулок, дом 7;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2017 год - улица Планировочная, дом 17; улица Мичурина, дом 24/30; поселок </w:t>
      </w:r>
      <w:proofErr w:type="spellStart"/>
      <w:r w:rsidRPr="00A05570"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 w:rsidRPr="00A05570">
        <w:rPr>
          <w:rFonts w:ascii="Times New Roman" w:hAnsi="Times New Roman" w:cs="Times New Roman"/>
          <w:sz w:val="28"/>
          <w:szCs w:val="28"/>
        </w:rPr>
        <w:t>, дом 9а, улица Спортивная, дом 5; улица Строителей, дом 13;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2018 год - улица Брагина, дом 28; улица Пржевальского, дом 66, корпус 1; улица Малая Самара, дом 5а;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2019 год - поселок </w:t>
      </w:r>
      <w:proofErr w:type="spellStart"/>
      <w:r w:rsidRPr="00A05570"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 w:rsidRPr="00A05570">
        <w:rPr>
          <w:rFonts w:ascii="Times New Roman" w:hAnsi="Times New Roman" w:cs="Times New Roman"/>
          <w:sz w:val="28"/>
          <w:szCs w:val="28"/>
        </w:rPr>
        <w:t xml:space="preserve">, дом 14; 2-е </w:t>
      </w:r>
      <w:proofErr w:type="gramStart"/>
      <w:r w:rsidRPr="00A05570"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 w:rsidRPr="00A0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570">
        <w:rPr>
          <w:rFonts w:ascii="Times New Roman" w:hAnsi="Times New Roman" w:cs="Times New Roman"/>
          <w:sz w:val="28"/>
          <w:szCs w:val="28"/>
        </w:rPr>
        <w:t>торфопредприятие</w:t>
      </w:r>
      <w:proofErr w:type="spellEnd"/>
      <w:r w:rsidRPr="00A05570">
        <w:rPr>
          <w:rFonts w:ascii="Times New Roman" w:hAnsi="Times New Roman" w:cs="Times New Roman"/>
          <w:sz w:val="28"/>
          <w:szCs w:val="28"/>
        </w:rPr>
        <w:t>, дом 9; улица 1-ая Поселковая, дом 8а; улица 1-ая Поселковая, дом 8;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2020 год - поселок Элеватор, 3-ий переулок, дом 3; поселок Элеватор, 1-ый переулок, дом 3; Волоколамское шоссе, дом 39; улица Брагина, дом 49; поселок </w:t>
      </w:r>
      <w:proofErr w:type="spellStart"/>
      <w:r w:rsidRPr="00A05570"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 w:rsidRPr="00A05570">
        <w:rPr>
          <w:rFonts w:ascii="Times New Roman" w:hAnsi="Times New Roman" w:cs="Times New Roman"/>
          <w:sz w:val="28"/>
          <w:szCs w:val="28"/>
        </w:rPr>
        <w:t>, дом 17; улица Железнодорожников, дом 47, корпус 1; улица Жореса, дом 23.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Средства из общего финансирования задачи 1 на реализацию мероприятий в рамках реализации Федерального </w:t>
      </w:r>
      <w:hyperlink r:id="rId12" w:history="1">
        <w:r w:rsidRPr="00A055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05570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 составляют 146261,5 тысячи рублей, в том числе: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- средств бюджета города Твери 58218,0 тысячи рублей;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- средств Фонда содействия реформирования жилищно-коммунального хозяйства 41704,8 тысячи рублей;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- средств областного бюджета Тверской области 46338,7 тысячи рублей.</w:t>
      </w:r>
    </w:p>
    <w:p w:rsidR="00064FF0" w:rsidRPr="00A05570" w:rsidRDefault="00064FF0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2, по годам реализации муниципальной программы в разрезе задач приведен в таблице 2:</w:t>
      </w:r>
    </w:p>
    <w:p w:rsidR="00064FF0" w:rsidRPr="00A05570" w:rsidRDefault="00064FF0" w:rsidP="00BD7F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077"/>
        <w:gridCol w:w="1077"/>
        <w:gridCol w:w="1077"/>
        <w:gridCol w:w="1020"/>
        <w:gridCol w:w="1020"/>
        <w:gridCol w:w="1020"/>
        <w:gridCol w:w="1134"/>
      </w:tblGrid>
      <w:tr w:rsidR="00064FF0" w:rsidRPr="00A05570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064FF0" w:rsidRPr="00A05570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FF0" w:rsidRPr="00A05570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91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Задача 1 «Переселение граждан из аварийного жилищного фонда»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186211,1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17276,0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6993,4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15345,3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15390,3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17390,3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258606,4</w:t>
            </w:r>
          </w:p>
        </w:tc>
      </w:tr>
      <w:tr w:rsidR="00064FF0" w:rsidRPr="00A05570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91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 «Снос жилых домов, не подлежащих капитальному ремонту или реконструкции»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6210,3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7071,7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19282,0</w:t>
            </w:r>
          </w:p>
        </w:tc>
      </w:tr>
      <w:tr w:rsidR="00064FF0" w:rsidRPr="00A05570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186211,1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17276,0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6993,4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21555,6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22462,0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23390,3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277888,4</w:t>
            </w:r>
          </w:p>
        </w:tc>
      </w:tr>
    </w:tbl>
    <w:p w:rsidR="00064FF0" w:rsidRPr="00A05570" w:rsidRDefault="00064FF0" w:rsidP="002146D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1.16.в абзаце третьем подпункта а)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1.17. в абзаце шестом подпункта б)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«муниципальное казенное учреждение «Управление муниципальным жилищным фондом» заменить словами «муниципальное казенное учреждение города Твери «Управление муниципальным жилищным фондом»;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1.18. в абзаце третьем подпункта в)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1.19. в абзаце первом подпункта г)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«и ремонт» исключить;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1.20. в абзаце втором подпункта г)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«и ремонт» исключить;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1.21. в абзаце третьем подпункта г)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1.22. в абзаце третьем подпункта д)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1.23. в абзаце третьем подпункта е)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lastRenderedPageBreak/>
        <w:t xml:space="preserve">1.24. в абзаце третьем подпункта ж)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1.25. в абзаце первом подпункта з)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проведения капитального ремонта общего имущества в многоквартирных домах </w:t>
      </w:r>
      <w:r w:rsidRPr="00A05570">
        <w:rPr>
          <w:rFonts w:ascii="Times New Roman" w:hAnsi="Times New Roman" w:cs="Times New Roman"/>
          <w:sz w:val="28"/>
          <w:szCs w:val="28"/>
        </w:rPr>
        <w:t>на территории Тверской области»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проведения капитального ремонта общего имущества в многоквартирных домах </w:t>
      </w:r>
      <w:r w:rsidRPr="00A05570">
        <w:rPr>
          <w:rFonts w:ascii="Times New Roman" w:hAnsi="Times New Roman" w:cs="Times New Roman"/>
          <w:sz w:val="28"/>
          <w:szCs w:val="28"/>
        </w:rPr>
        <w:t>на территории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1.26. в абзаце третьем подпункта з)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CD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1.27. абзац третий подпункта л)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CD0B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«Исполнителем данного мероприятия является департамент жилищно-коммунального хозяйства, жилищной политики и строительства администрации города Твери, участником – муниципальное казенное учреждение города Твери «Управление муниципальным жилищным фондом»</w:t>
      </w:r>
      <w:proofErr w:type="gramStart"/>
      <w:r w:rsidRPr="00A0557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A05570">
        <w:rPr>
          <w:rFonts w:ascii="Times New Roman" w:hAnsi="Times New Roman" w:cs="Times New Roman"/>
          <w:sz w:val="28"/>
          <w:szCs w:val="28"/>
        </w:rPr>
        <w:t>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1.28. в абзаце четвертом подпункта о)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1.29. в абзаце четвертом подпункта п) подпункта 1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жилищно-коммунального хозяйства и жилищной политики администрации города Твери» заменить словами «департамент жилищно-коммунального хозяйства, жилищной политики и строительства администрации города Твери»;</w:t>
      </w:r>
    </w:p>
    <w:p w:rsidR="00064FF0" w:rsidRPr="00A05570" w:rsidRDefault="00064FF0" w:rsidP="003F79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1.30. в абзаце первом подпункта а) подпункта 2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«муниципальное казенное учреждение «Управление муниципальным жилищным фондом» заменить словами «муниципальное казенное учреждение города Твери «Управление муниципальным жилищным фондом»;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1.31. в абзаце третьем подпункта б) подпункта 2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«муниципальное казенное учреждение «Управление муниципальным жилищным фондом» заменить словами «муниципальное казенное учреждение города Твери «Управление муниципальным жилищным фондом»;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1.32. в абзаце третьем подпункта в) подпункта 2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«муниципальное казенное учреждение «Управление муниципальным жилищным фондом» заменить словами «муниципальное казенное учреждение города Твери «Управление муниципальным жилищным фондом»;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lastRenderedPageBreak/>
        <w:t xml:space="preserve">1.33. в абзаце третьем подпункта г) подпункта 2 пункта 3.3.2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«муниципальное казенное учреждение «Управление муниципальным жилищным фондом» заменить словами «муниципальное казенное учреждение города Твери «Управление муниципальным жилищным фондом»;</w:t>
      </w:r>
    </w:p>
    <w:p w:rsidR="00064FF0" w:rsidRPr="00A05570" w:rsidRDefault="00064FF0" w:rsidP="00100F07">
      <w:pPr>
        <w:autoSpaceDE w:val="0"/>
        <w:autoSpaceDN w:val="0"/>
        <w:adjustRightInd w:val="0"/>
        <w:spacing w:after="0" w:line="240" w:lineRule="auto"/>
        <w:ind w:left="1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1.34. пункт 3.3.3.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100F07">
      <w:pPr>
        <w:autoSpaceDE w:val="0"/>
        <w:autoSpaceDN w:val="0"/>
        <w:adjustRightInd w:val="0"/>
        <w:spacing w:after="0" w:line="240" w:lineRule="auto"/>
        <w:ind w:left="12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«3.3.3. Объем финансовых ресурсов, необходимый для реализации подпрограммы</w:t>
      </w:r>
    </w:p>
    <w:p w:rsidR="00064FF0" w:rsidRPr="00A05570" w:rsidRDefault="00064FF0" w:rsidP="00100F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64FF0" w:rsidRPr="00A05570" w:rsidRDefault="00064FF0" w:rsidP="0010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Финансирование подпрограммы 3 осуществляется за счет средств бюджета города Твери. Общий объем финансовых ресурсов, необходимый для реализации подпрограммы 3, составляет 517009,3 тысячи рублей за счет бюджета города Твери.</w:t>
      </w:r>
    </w:p>
    <w:p w:rsidR="00064FF0" w:rsidRPr="00A05570" w:rsidRDefault="00064FF0" w:rsidP="00100F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3, по годам реализации муниципальной программы в разрезе задач приведен в таблице 3:</w:t>
      </w:r>
    </w:p>
    <w:p w:rsidR="00064FF0" w:rsidRPr="00A05570" w:rsidRDefault="00064FF0" w:rsidP="00CD0B44">
      <w:pPr>
        <w:autoSpaceDE w:val="0"/>
        <w:autoSpaceDN w:val="0"/>
        <w:adjustRightInd w:val="0"/>
        <w:spacing w:after="0" w:line="240" w:lineRule="auto"/>
        <w:ind w:left="778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003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080"/>
        <w:gridCol w:w="1080"/>
        <w:gridCol w:w="1020"/>
        <w:gridCol w:w="1020"/>
        <w:gridCol w:w="1020"/>
        <w:gridCol w:w="1020"/>
        <w:gridCol w:w="1210"/>
      </w:tblGrid>
      <w:tr w:rsidR="00064FF0" w:rsidRPr="00A05570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064FF0" w:rsidRPr="00A05570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FF0" w:rsidRPr="00A05570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91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Задача 1 «Содержание и ремонт в муниципальном жилищном фонде»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134443,8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85071,6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61039,0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51262,9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41565,3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770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50962,2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CF2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424344,8</w:t>
            </w:r>
          </w:p>
        </w:tc>
      </w:tr>
      <w:tr w:rsidR="00064FF0" w:rsidRPr="00A05570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91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Задача 2 «Управление муниципальным жилищным фондом»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15953,8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15343,0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15319,9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15184,6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15431,6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15431,6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92664,5</w:t>
            </w:r>
          </w:p>
        </w:tc>
      </w:tr>
      <w:tr w:rsidR="00064FF0" w:rsidRPr="00A05570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150397,6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100414,6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76358,9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66447,5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56996,9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770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66393,8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770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517009,3</w:t>
            </w:r>
          </w:p>
        </w:tc>
      </w:tr>
    </w:tbl>
    <w:p w:rsidR="00064FF0" w:rsidRPr="00A05570" w:rsidRDefault="00064FF0" w:rsidP="00CD0B4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»;</w:t>
      </w:r>
    </w:p>
    <w:p w:rsidR="00064FF0" w:rsidRPr="00A05570" w:rsidRDefault="00064FF0" w:rsidP="001934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1.35. в подпункте 1 пункта 4.1.2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«согласовывают с управлением муниципального заказа администрации города Твери» заменить словами «согласовывают с муниципальным казенным учреждением «Центр организации торгов»;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1.36. в подпункте 2 пункта 4.1.2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«согласовывают с управлением муниципального заказа администрации города Твери» заменить словами «согласовывают с муниципальным казенным учреждением «Центр организации торгов»;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lastRenderedPageBreak/>
        <w:t xml:space="preserve">1.37. в абзаце шестом пункта 4.2.1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064FF0" w:rsidRPr="00A05570" w:rsidRDefault="00064FF0" w:rsidP="00F25A8D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1.38. в абзаце втором подпункта 4.2.2.1 пункта 4.2.2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064FF0" w:rsidRPr="00A05570" w:rsidRDefault="00064FF0" w:rsidP="003679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1.39. в абзаце четвертом подпункта 4.2.2.2 пункта 4.2.2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1.40. в абзаце четвертом подпункта 4.2.2.3 пункта 4.2.2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064FF0" w:rsidRPr="00A05570" w:rsidRDefault="00064FF0" w:rsidP="006D24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1.41. в абзаце пятом подпункта 4.2.2.3 пункта 4.2.2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слова «департамент экономики, инвестиций и промышленной политики администрации города Твери» заменить словами «департамент экономического развития администрации города Твери»;</w:t>
      </w:r>
    </w:p>
    <w:p w:rsidR="00064FF0" w:rsidRPr="00A05570" w:rsidRDefault="00064FF0" w:rsidP="00F45D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1.42. раздел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9256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«Оценка эффективности реализации муниципальной программы осуществляется департаментом жилищно-коммунального хозяйства, жилищной политики и строительства администрации города Твери ежегодно в соответствии с </w:t>
      </w:r>
      <w:hyperlink r:id="rId13" w:history="1">
        <w:r w:rsidRPr="00A0557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05570">
        <w:rPr>
          <w:rFonts w:ascii="Times New Roman" w:hAnsi="Times New Roman" w:cs="Times New Roman"/>
          <w:sz w:val="28"/>
          <w:szCs w:val="28"/>
        </w:rPr>
        <w:t>.</w:t>
      </w:r>
    </w:p>
    <w:p w:rsidR="00064FF0" w:rsidRPr="00A05570" w:rsidRDefault="00064FF0" w:rsidP="009256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При этом оценка результативности программных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064FF0" w:rsidRPr="00A05570" w:rsidRDefault="00064FF0" w:rsidP="00925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Плановые показатели основных результатов муниципальной программы представлены в </w:t>
      </w:r>
      <w:hyperlink w:anchor="Par4" w:history="1">
        <w:r w:rsidRPr="00A05570">
          <w:rPr>
            <w:rFonts w:ascii="Times New Roman" w:hAnsi="Times New Roman" w:cs="Times New Roman"/>
            <w:sz w:val="28"/>
            <w:szCs w:val="28"/>
          </w:rPr>
          <w:t>таблице 4</w:t>
        </w:r>
      </w:hyperlink>
      <w:r w:rsidRPr="00A05570">
        <w:rPr>
          <w:rFonts w:ascii="Times New Roman" w:hAnsi="Times New Roman" w:cs="Times New Roman"/>
          <w:sz w:val="28"/>
          <w:szCs w:val="28"/>
        </w:rPr>
        <w:t>:</w:t>
      </w:r>
    </w:p>
    <w:p w:rsidR="00064FF0" w:rsidRPr="00A05570" w:rsidRDefault="00064FF0" w:rsidP="006B64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 w:rsidRPr="00A05570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1012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32"/>
        <w:gridCol w:w="851"/>
        <w:gridCol w:w="850"/>
        <w:gridCol w:w="993"/>
        <w:gridCol w:w="850"/>
        <w:gridCol w:w="851"/>
        <w:gridCol w:w="992"/>
      </w:tblGrid>
      <w:tr w:rsidR="00064FF0" w:rsidRPr="00A0557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</w:t>
            </w:r>
          </w:p>
        </w:tc>
      </w:tr>
      <w:tr w:rsidR="00064FF0" w:rsidRPr="00A0557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064FF0" w:rsidRPr="00A055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Количество жителей Твери, улучшивших жилищные условия,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6B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6B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064FF0" w:rsidRPr="00A055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жильем, кв. м/чел.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</w:tr>
      <w:tr w:rsidR="00064FF0" w:rsidRPr="00A055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 xml:space="preserve">Доля ветхого и аварийного жилья </w:t>
            </w:r>
            <w:r w:rsidRPr="00A0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жилищном фонде города Твери,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64FF0" w:rsidRPr="00A055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Коэффициент доступности жилья для населения,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064FF0" w:rsidRPr="00A055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Площадь предназначенных для жилищного строительства земельных участков, включенных в перечни земельных участков из земель, находящихся в государственной собственности для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064FF0" w:rsidRPr="00A055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в которых проведен капитальный ремонт общего имущества в многоквартирных домах, от всех многоквартирных домов, расположенных на территории города Твери,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6B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4FF0" w:rsidRPr="00A0557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A32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от всех многоквартирных домов, расположенных на территории города Твери,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 w:rsidP="006B6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F0" w:rsidRPr="00A05570" w:rsidRDefault="00064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57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064FF0" w:rsidRPr="00A05570" w:rsidRDefault="00064FF0" w:rsidP="008E065A">
      <w:pPr>
        <w:spacing w:after="0" w:line="240" w:lineRule="auto"/>
        <w:ind w:left="8484" w:hanging="1538"/>
        <w:jc w:val="right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»;</w:t>
      </w:r>
    </w:p>
    <w:p w:rsidR="00064FF0" w:rsidRPr="00A05570" w:rsidRDefault="00064FF0" w:rsidP="008E06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1.43. абзац восемнадцатый раздела </w:t>
      </w:r>
      <w:r w:rsidRPr="00A0557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05570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064FF0" w:rsidRPr="00A05570" w:rsidRDefault="00064FF0" w:rsidP="008E06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«Принятие мер по управлению рисками осуществляется департаментом жилищно-коммунального хозяйства, жилищной политики и строительства администрации города Твери на основе мониторинга реализации муниципальной программы и оценки ее эффективности и результативности</w:t>
      </w:r>
      <w:proofErr w:type="gramStart"/>
      <w:r w:rsidRPr="00A0557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64FF0" w:rsidRPr="00A05570" w:rsidRDefault="00064FF0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1.44. </w:t>
      </w:r>
      <w:hyperlink r:id="rId14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Pr="00A05570">
        <w:t xml:space="preserve"> </w:t>
      </w:r>
      <w:r w:rsidRPr="00A05570">
        <w:rPr>
          <w:rFonts w:ascii="Times New Roman" w:hAnsi="Times New Roman" w:cs="Times New Roman"/>
          <w:sz w:val="28"/>
          <w:szCs w:val="28"/>
        </w:rPr>
        <w:t xml:space="preserve">к Программе изложить в новой </w:t>
      </w:r>
      <w:hyperlink r:id="rId15" w:anchor="Par115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A05570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064FF0" w:rsidRPr="00A05570" w:rsidRDefault="00064FF0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 xml:space="preserve">1.45. </w:t>
      </w:r>
      <w:hyperlink r:id="rId16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2</w:t>
        </w:r>
      </w:hyperlink>
      <w:r w:rsidRPr="00A05570">
        <w:t xml:space="preserve"> </w:t>
      </w:r>
      <w:r w:rsidRPr="00A05570">
        <w:rPr>
          <w:rFonts w:ascii="Times New Roman" w:hAnsi="Times New Roman" w:cs="Times New Roman"/>
          <w:sz w:val="28"/>
          <w:szCs w:val="28"/>
        </w:rPr>
        <w:t xml:space="preserve">к Программе изложить в новой </w:t>
      </w:r>
      <w:hyperlink r:id="rId17" w:anchor="Par115" w:history="1">
        <w:r w:rsidRPr="00A055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A05570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064FF0" w:rsidRPr="00A05570" w:rsidRDefault="00064FF0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издания.</w:t>
      </w:r>
    </w:p>
    <w:p w:rsidR="00064FF0" w:rsidRPr="00A05570" w:rsidRDefault="00064FF0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64FF0" w:rsidRPr="00A05570" w:rsidRDefault="00064FF0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4FF0" w:rsidRPr="00A05570" w:rsidRDefault="00064FF0" w:rsidP="0092567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05570"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570">
        <w:rPr>
          <w:rFonts w:ascii="Times New Roman" w:hAnsi="Times New Roman" w:cs="Times New Roman"/>
          <w:sz w:val="28"/>
          <w:szCs w:val="28"/>
        </w:rPr>
        <w:t>Огоньков</w:t>
      </w:r>
    </w:p>
    <w:sectPr w:rsidR="00064FF0" w:rsidRPr="00A05570" w:rsidSect="00062A2B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60" w:rsidRDefault="00372560" w:rsidP="0091748C">
      <w:pPr>
        <w:spacing w:after="0" w:line="240" w:lineRule="auto"/>
      </w:pPr>
      <w:r>
        <w:separator/>
      </w:r>
    </w:p>
  </w:endnote>
  <w:endnote w:type="continuationSeparator" w:id="0">
    <w:p w:rsidR="00372560" w:rsidRDefault="00372560" w:rsidP="0091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60" w:rsidRDefault="00372560" w:rsidP="0091748C">
      <w:pPr>
        <w:spacing w:after="0" w:line="240" w:lineRule="auto"/>
      </w:pPr>
      <w:r>
        <w:separator/>
      </w:r>
    </w:p>
  </w:footnote>
  <w:footnote w:type="continuationSeparator" w:id="0">
    <w:p w:rsidR="00372560" w:rsidRDefault="00372560" w:rsidP="0091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F0" w:rsidRDefault="0037256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B0598">
      <w:rPr>
        <w:noProof/>
      </w:rPr>
      <w:t>11</w:t>
    </w:r>
    <w:r>
      <w:rPr>
        <w:noProof/>
      </w:rPr>
      <w:fldChar w:fldCharType="end"/>
    </w:r>
  </w:p>
  <w:p w:rsidR="00064FF0" w:rsidRDefault="00064F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333A"/>
    <w:multiLevelType w:val="multilevel"/>
    <w:tmpl w:val="35183EF6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C"/>
    <w:rsid w:val="00013EE3"/>
    <w:rsid w:val="00032225"/>
    <w:rsid w:val="00062A2B"/>
    <w:rsid w:val="00064FF0"/>
    <w:rsid w:val="00070FDD"/>
    <w:rsid w:val="0007361A"/>
    <w:rsid w:val="000778AA"/>
    <w:rsid w:val="000F4542"/>
    <w:rsid w:val="00100F07"/>
    <w:rsid w:val="00102311"/>
    <w:rsid w:val="0011533B"/>
    <w:rsid w:val="001457B5"/>
    <w:rsid w:val="00145977"/>
    <w:rsid w:val="00171E5E"/>
    <w:rsid w:val="00193459"/>
    <w:rsid w:val="001B0598"/>
    <w:rsid w:val="001C471B"/>
    <w:rsid w:val="001D1D78"/>
    <w:rsid w:val="001E1A11"/>
    <w:rsid w:val="002146DE"/>
    <w:rsid w:val="002264BA"/>
    <w:rsid w:val="002467D9"/>
    <w:rsid w:val="00286F73"/>
    <w:rsid w:val="002917B1"/>
    <w:rsid w:val="00292ECE"/>
    <w:rsid w:val="002D7F77"/>
    <w:rsid w:val="002E6F34"/>
    <w:rsid w:val="003035DD"/>
    <w:rsid w:val="00311B3C"/>
    <w:rsid w:val="003525F7"/>
    <w:rsid w:val="003679CD"/>
    <w:rsid w:val="00372560"/>
    <w:rsid w:val="003854AC"/>
    <w:rsid w:val="003A2FCE"/>
    <w:rsid w:val="003A3C8F"/>
    <w:rsid w:val="003B1379"/>
    <w:rsid w:val="003C09E2"/>
    <w:rsid w:val="003F24FE"/>
    <w:rsid w:val="003F7913"/>
    <w:rsid w:val="00415058"/>
    <w:rsid w:val="0042435A"/>
    <w:rsid w:val="00427DAD"/>
    <w:rsid w:val="0043309A"/>
    <w:rsid w:val="00443503"/>
    <w:rsid w:val="004866D2"/>
    <w:rsid w:val="00486C64"/>
    <w:rsid w:val="004C642F"/>
    <w:rsid w:val="004D4685"/>
    <w:rsid w:val="004E5CB5"/>
    <w:rsid w:val="004F2A48"/>
    <w:rsid w:val="00512969"/>
    <w:rsid w:val="0052145F"/>
    <w:rsid w:val="005312A7"/>
    <w:rsid w:val="00551696"/>
    <w:rsid w:val="00570A98"/>
    <w:rsid w:val="00572589"/>
    <w:rsid w:val="00593EF4"/>
    <w:rsid w:val="005A6279"/>
    <w:rsid w:val="005B4DBC"/>
    <w:rsid w:val="005F22B2"/>
    <w:rsid w:val="00600884"/>
    <w:rsid w:val="0063547E"/>
    <w:rsid w:val="00636AFC"/>
    <w:rsid w:val="006732B2"/>
    <w:rsid w:val="006735BE"/>
    <w:rsid w:val="0067767B"/>
    <w:rsid w:val="00683752"/>
    <w:rsid w:val="00696853"/>
    <w:rsid w:val="006B64D8"/>
    <w:rsid w:val="006D2461"/>
    <w:rsid w:val="00701E5C"/>
    <w:rsid w:val="00712988"/>
    <w:rsid w:val="00726D16"/>
    <w:rsid w:val="00753F67"/>
    <w:rsid w:val="00762A46"/>
    <w:rsid w:val="0076575E"/>
    <w:rsid w:val="0077083C"/>
    <w:rsid w:val="007810C1"/>
    <w:rsid w:val="0079107E"/>
    <w:rsid w:val="00795FF2"/>
    <w:rsid w:val="007A27CC"/>
    <w:rsid w:val="007A4E8C"/>
    <w:rsid w:val="007C4917"/>
    <w:rsid w:val="00801730"/>
    <w:rsid w:val="00804C52"/>
    <w:rsid w:val="008444A5"/>
    <w:rsid w:val="0086252F"/>
    <w:rsid w:val="008867D7"/>
    <w:rsid w:val="00890B22"/>
    <w:rsid w:val="008B1BF2"/>
    <w:rsid w:val="008D70A0"/>
    <w:rsid w:val="008E065A"/>
    <w:rsid w:val="008F0161"/>
    <w:rsid w:val="0091748C"/>
    <w:rsid w:val="0092567A"/>
    <w:rsid w:val="00934AE6"/>
    <w:rsid w:val="009370CF"/>
    <w:rsid w:val="00947EF6"/>
    <w:rsid w:val="009717EF"/>
    <w:rsid w:val="00985EC6"/>
    <w:rsid w:val="00996C06"/>
    <w:rsid w:val="009A254A"/>
    <w:rsid w:val="009B3E3A"/>
    <w:rsid w:val="009C4855"/>
    <w:rsid w:val="009C6F88"/>
    <w:rsid w:val="009F3581"/>
    <w:rsid w:val="00A00E6E"/>
    <w:rsid w:val="00A034E3"/>
    <w:rsid w:val="00A05570"/>
    <w:rsid w:val="00A175EC"/>
    <w:rsid w:val="00A20555"/>
    <w:rsid w:val="00A24EB9"/>
    <w:rsid w:val="00A32B72"/>
    <w:rsid w:val="00A44962"/>
    <w:rsid w:val="00A61EF5"/>
    <w:rsid w:val="00A774D2"/>
    <w:rsid w:val="00A80B76"/>
    <w:rsid w:val="00A8364E"/>
    <w:rsid w:val="00A9721F"/>
    <w:rsid w:val="00AA0DE6"/>
    <w:rsid w:val="00B425CE"/>
    <w:rsid w:val="00B738C6"/>
    <w:rsid w:val="00B853B1"/>
    <w:rsid w:val="00B85B4C"/>
    <w:rsid w:val="00BA0D2C"/>
    <w:rsid w:val="00BD7FB6"/>
    <w:rsid w:val="00BE0049"/>
    <w:rsid w:val="00C237E6"/>
    <w:rsid w:val="00C41AF5"/>
    <w:rsid w:val="00C62944"/>
    <w:rsid w:val="00C910D9"/>
    <w:rsid w:val="00CA04B9"/>
    <w:rsid w:val="00CB1409"/>
    <w:rsid w:val="00CB40DD"/>
    <w:rsid w:val="00CC6CBA"/>
    <w:rsid w:val="00CD0B44"/>
    <w:rsid w:val="00CF2E73"/>
    <w:rsid w:val="00D02008"/>
    <w:rsid w:val="00D26770"/>
    <w:rsid w:val="00D449F8"/>
    <w:rsid w:val="00D50B11"/>
    <w:rsid w:val="00D5266B"/>
    <w:rsid w:val="00D842B7"/>
    <w:rsid w:val="00D94BCA"/>
    <w:rsid w:val="00DD4A2C"/>
    <w:rsid w:val="00E07AE9"/>
    <w:rsid w:val="00E53545"/>
    <w:rsid w:val="00EB5364"/>
    <w:rsid w:val="00EC51AD"/>
    <w:rsid w:val="00ED32BC"/>
    <w:rsid w:val="00EE1DA0"/>
    <w:rsid w:val="00F00C42"/>
    <w:rsid w:val="00F04464"/>
    <w:rsid w:val="00F1639C"/>
    <w:rsid w:val="00F25A8D"/>
    <w:rsid w:val="00F45D2F"/>
    <w:rsid w:val="00F56EF4"/>
    <w:rsid w:val="00F57717"/>
    <w:rsid w:val="00F77135"/>
    <w:rsid w:val="00F82811"/>
    <w:rsid w:val="00F900EA"/>
    <w:rsid w:val="00FE2B46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5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00EA"/>
    <w:pPr>
      <w:keepNext/>
      <w:spacing w:after="0" w:line="240" w:lineRule="auto"/>
      <w:jc w:val="center"/>
      <w:outlineLvl w:val="0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00EA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semiHidden/>
    <w:rsid w:val="00BA0D2C"/>
    <w:rPr>
      <w:color w:val="0000FF"/>
      <w:u w:val="single"/>
    </w:rPr>
  </w:style>
  <w:style w:type="paragraph" w:customStyle="1" w:styleId="a4">
    <w:name w:val="Знак"/>
    <w:basedOn w:val="a"/>
    <w:uiPriority w:val="99"/>
    <w:rsid w:val="00F900E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5">
    <w:name w:val="List Paragraph"/>
    <w:basedOn w:val="a"/>
    <w:uiPriority w:val="99"/>
    <w:qFormat/>
    <w:rsid w:val="006D2461"/>
    <w:pPr>
      <w:ind w:left="720"/>
    </w:pPr>
  </w:style>
  <w:style w:type="table" w:styleId="a6">
    <w:name w:val="Table Grid"/>
    <w:basedOn w:val="a1"/>
    <w:uiPriority w:val="99"/>
    <w:rsid w:val="006D24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F1063"/>
    <w:rPr>
      <w:rFonts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48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86C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1748C"/>
  </w:style>
  <w:style w:type="paragraph" w:styleId="ac">
    <w:name w:val="footer"/>
    <w:basedOn w:val="a"/>
    <w:link w:val="ad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91748C"/>
  </w:style>
  <w:style w:type="paragraph" w:customStyle="1" w:styleId="11">
    <w:name w:val="Знак1"/>
    <w:basedOn w:val="a"/>
    <w:uiPriority w:val="99"/>
    <w:rsid w:val="00CA04B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5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00EA"/>
    <w:pPr>
      <w:keepNext/>
      <w:spacing w:after="0" w:line="240" w:lineRule="auto"/>
      <w:jc w:val="center"/>
      <w:outlineLvl w:val="0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00EA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semiHidden/>
    <w:rsid w:val="00BA0D2C"/>
    <w:rPr>
      <w:color w:val="0000FF"/>
      <w:u w:val="single"/>
    </w:rPr>
  </w:style>
  <w:style w:type="paragraph" w:customStyle="1" w:styleId="a4">
    <w:name w:val="Знак"/>
    <w:basedOn w:val="a"/>
    <w:uiPriority w:val="99"/>
    <w:rsid w:val="00F900E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5">
    <w:name w:val="List Paragraph"/>
    <w:basedOn w:val="a"/>
    <w:uiPriority w:val="99"/>
    <w:qFormat/>
    <w:rsid w:val="006D2461"/>
    <w:pPr>
      <w:ind w:left="720"/>
    </w:pPr>
  </w:style>
  <w:style w:type="table" w:styleId="a6">
    <w:name w:val="Table Grid"/>
    <w:basedOn w:val="a1"/>
    <w:uiPriority w:val="99"/>
    <w:rsid w:val="006D24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F1063"/>
    <w:rPr>
      <w:rFonts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48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86C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1748C"/>
  </w:style>
  <w:style w:type="paragraph" w:styleId="ac">
    <w:name w:val="footer"/>
    <w:basedOn w:val="a"/>
    <w:link w:val="ad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91748C"/>
  </w:style>
  <w:style w:type="paragraph" w:customStyle="1" w:styleId="11">
    <w:name w:val="Знак1"/>
    <w:basedOn w:val="a"/>
    <w:uiPriority w:val="99"/>
    <w:rsid w:val="00CA04B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1656879387453DDB88BE38A1E3441BCBD4D4064DE64311C2E969C16E2A53l676G" TargetMode="External"/><Relationship Id="rId13" Type="http://schemas.openxmlformats.org/officeDocument/2006/relationships/hyperlink" Target="consultantplus://offline/ref=85BE91C7BC02660FB41509913B30E59ABE19A687CF4AB077F4FAB52177A5437B2B7CCE5033FD39439A2C9CdCdFJ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D293BF0DD958E2F33856D831681D2D17ED5D69F543A3CA49F42E8AE4S8v6I" TargetMode="External"/><Relationship Id="rId17" Type="http://schemas.openxmlformats.org/officeDocument/2006/relationships/hyperlink" Target="file:///C:\Users\&#1062;&#1077;&#1087;&#1091;&#1093;\Desktop\&#1044;&#1086;&#1082;&#1091;&#1084;&#1077;&#1085;&#1090;%20Microsoft%20Office%20Word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3D095367D5B4F26206085B91FFDD4B39D2D6B631A9ED1546948F895144EC14568DB02B8560295E609513lF78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3D095367D5B4F26206085B91FFDD4B39D2D6B631A9ED1546948F895144EC14568DB02B8560295B669511lF7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62;&#1077;&#1087;&#1091;&#1093;\Desktop\&#1044;&#1086;&#1082;&#1091;&#1084;&#1077;&#1085;&#1090;%20Microsoft%20Office%20Word.docx" TargetMode="External"/><Relationship Id="rId10" Type="http://schemas.openxmlformats.org/officeDocument/2006/relationships/hyperlink" Target="consultantplus://offline/ref=4B3D095367D5B4F26206085B91FFDD4B39D2D6B63FAFEA1443948F895144EC14568DB02B8560295B669613lF7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D095367D5B4F26206085B91FFDD4B39D2D6B631A8E81543948F895144EC14568DB02B8560295B679411lF7EG" TargetMode="External"/><Relationship Id="rId14" Type="http://schemas.openxmlformats.org/officeDocument/2006/relationships/hyperlink" Target="consultantplus://offline/ref=4B3D095367D5B4F26206085B91FFDD4B39D2D6B631A9ED1546948F895144EC14568DB02B8560295E609513lF7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2582</Words>
  <Characters>19728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Цепух</dc:creator>
  <cp:lastModifiedBy>Ким Екатерина Игоревна</cp:lastModifiedBy>
  <cp:revision>3</cp:revision>
  <cp:lastPrinted>2018-10-31T12:40:00Z</cp:lastPrinted>
  <dcterms:created xsi:type="dcterms:W3CDTF">2018-11-01T14:28:00Z</dcterms:created>
  <dcterms:modified xsi:type="dcterms:W3CDTF">2018-11-01T14:28:00Z</dcterms:modified>
</cp:coreProperties>
</file>